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Customer Relationship Management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SOP-0050</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Customer Relationship Management (CRM) ini disusun untuk memberikan panduan yang sistematis dan terstandarisasi dalam mengelola hubungan dengan pelanggan secara efektif dan berkelanjutan. Tujuan utama dari SOP ini adalah untuk meningkatkan kepuasan pelanggan, memperkuat loyalitas pelanggan, serta memaksimalkan nilai jangka panjang dari setiap pelanggan. Selain itu, SOP ini bertujuan untuk memastikan bahwa seluruh interaksi dengan pelanggan dilakukan secara konsisten, profesional, dan terdokumentasi dengan baik, sehingga perusahaan mampu memberikan pengalaman pelanggan yang unggul serta meningkatkan reputasi perusahaan di pasar.</w:t>
      </w:r>
    </w:p>
    <w:p/>
    <w:p>
      <w:pPr/>
      <w:r>
        <w:rPr>
          <w:color w:val="1A2744"/>
          <w:sz w:val="28"/>
          <w:szCs w:val="28"/>
          <w:b w:val="1"/>
          <w:bCs w:val="1"/>
        </w:rPr>
        <w:t xml:space="preserve">Ruang Lingkup</w:t>
      </w:r>
    </w:p>
    <w:p>
      <w:pPr/>
      <w:r>
        <w:rPr/>
        <w:t xml:space="preserve">Ruang lingkup SOP ini mencakup seluruh aktivitas yang berkaitan dengan pengelolaan hubungan pelanggan, mulai dari pengumpulan data pelanggan, pengelolaan interaksi pelanggan, penanganan keluhan, hingga evaluasi kepuasan pelanggan dan pengembangan program loyalitas. SOP ini berlaku untuk seluruh unit kerja yang berhubungan langsung maupun tidak langsung dengan pelanggan, termasuk tim customer service, pemasaran, penjualan, dan teknologi informasi. SOP ini juga mencakup penggunaan sistem CRM berbasis digital yang digunakan untuk mendukung pencatatan, analisis, dan pengambilan keputusan terkait pelanggan.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Customer Relationship Management (CRM)</w:t>
            </w:r>
          </w:p>
        </w:tc>
        <w:tc>
          <w:tcPr>
            <w:tcW w:w="6000" w:type="dxa"/>
            <w:noWrap/>
          </w:tcPr>
          <w:p>
            <w:pPr/>
            <w:r>
              <w:rPr/>
              <w:t xml:space="preserve">Strategi dan sistem yang digunakan perusahaan untuk mengelola interaksi dengan pelanggan guna meningkatkan hubungan bisnis dan kepuasan pelanggan.</w:t>
            </w:r>
          </w:p>
        </w:tc>
      </w:tr>
      <w:tr>
        <w:trPr/>
        <w:tc>
          <w:tcPr>
            <w:tcW w:w="3000" w:type="dxa"/>
            <w:noWrap/>
          </w:tcPr>
          <w:p>
            <w:pPr/>
            <w:r>
              <w:rPr/>
              <w:t xml:space="preserve">Pelanggan</w:t>
            </w:r>
          </w:p>
        </w:tc>
        <w:tc>
          <w:tcPr>
            <w:tcW w:w="6000" w:type="dxa"/>
            <w:noWrap/>
          </w:tcPr>
          <w:p>
            <w:pPr/>
            <w:r>
              <w:rPr/>
              <w:t xml:space="preserve">Individu atau entitas yang menggunakan produk atau layanan yang disediakan oleh perusahaan.</w:t>
            </w:r>
          </w:p>
        </w:tc>
      </w:tr>
      <w:tr>
        <w:trPr/>
        <w:tc>
          <w:tcPr>
            <w:tcW w:w="3000" w:type="dxa"/>
            <w:noWrap/>
          </w:tcPr>
          <w:p>
            <w:pPr/>
            <w:r>
              <w:rPr/>
              <w:t xml:space="preserve">Database Pelanggan</w:t>
            </w:r>
          </w:p>
        </w:tc>
        <w:tc>
          <w:tcPr>
            <w:tcW w:w="6000" w:type="dxa"/>
            <w:noWrap/>
          </w:tcPr>
          <w:p>
            <w:pPr/>
            <w:r>
              <w:rPr/>
              <w:t xml:space="preserve">Kumpulan data yang berisi informasi lengkap mengenai pelanggan yang digunakan untuk analisis dan pelayanan.</w:t>
            </w:r>
          </w:p>
        </w:tc>
      </w:tr>
      <w:tr>
        <w:trPr/>
        <w:tc>
          <w:tcPr>
            <w:tcW w:w="3000" w:type="dxa"/>
            <w:noWrap/>
          </w:tcPr>
          <w:p>
            <w:pPr/>
            <w:r>
              <w:rPr/>
              <w:t xml:space="preserve">Keluhan Pelanggan</w:t>
            </w:r>
          </w:p>
        </w:tc>
        <w:tc>
          <w:tcPr>
            <w:tcW w:w="6000" w:type="dxa"/>
            <w:noWrap/>
          </w:tcPr>
          <w:p>
            <w:pPr/>
            <w:r>
              <w:rPr/>
              <w:t xml:space="preserve">Setiap bentuk ketidakpuasan yang disampaikan pelanggan terhadap produk atau layanan perusahaan.</w:t>
            </w:r>
          </w:p>
        </w:tc>
      </w:tr>
      <w:tr>
        <w:trPr/>
        <w:tc>
          <w:tcPr>
            <w:tcW w:w="3000" w:type="dxa"/>
            <w:noWrap/>
          </w:tcPr>
          <w:p>
            <w:pPr/>
            <w:r>
              <w:rPr/>
              <w:t xml:space="preserve">Customer Journey</w:t>
            </w:r>
          </w:p>
        </w:tc>
        <w:tc>
          <w:tcPr>
            <w:tcW w:w="6000" w:type="dxa"/>
            <w:noWrap/>
          </w:tcPr>
          <w:p>
            <w:pPr/>
            <w:r>
              <w:rPr/>
              <w:t xml:space="preserve">Seluruh rangkaian pengalaman pelanggan sejak pertama kali mengenal hingga menggunakan produk atau layanan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Customer Service</w:t>
            </w:r>
          </w:p>
        </w:tc>
        <w:tc>
          <w:tcPr>
            <w:tcW w:w="6000" w:type="dxa"/>
            <w:noWrap/>
          </w:tcPr>
          <w:p>
            <w:pPr/>
            <w:r>
              <w:rPr/>
              <w:t xml:space="preserve">Mengawasi implementasi SOP CRM, memastikan seluruh prosedur berjalan dengan baik, serta melakukan evaluasi berkala terhadap kinerja tim.</w:t>
            </w:r>
          </w:p>
        </w:tc>
      </w:tr>
      <w:tr>
        <w:trPr/>
        <w:tc>
          <w:tcPr>
            <w:tcW w:w="3000" w:type="dxa"/>
            <w:noWrap/>
          </w:tcPr>
          <w:p>
            <w:pPr/>
            <w:r>
              <w:rPr/>
              <w:t xml:space="preserve">Tim Customer Service</w:t>
            </w:r>
          </w:p>
        </w:tc>
        <w:tc>
          <w:tcPr>
            <w:tcW w:w="6000" w:type="dxa"/>
            <w:noWrap/>
          </w:tcPr>
          <w:p>
            <w:pPr/>
            <w:r>
              <w:rPr/>
              <w:t xml:space="preserve">Melaksanakan interaksi langsung dengan pelanggan, menangani pertanyaan dan keluhan, serta mencatat seluruh aktivitas dalam sistem CRM.</w:t>
            </w:r>
          </w:p>
        </w:tc>
      </w:tr>
      <w:tr>
        <w:trPr/>
        <w:tc>
          <w:tcPr>
            <w:tcW w:w="3000" w:type="dxa"/>
            <w:noWrap/>
          </w:tcPr>
          <w:p>
            <w:pPr/>
            <w:r>
              <w:rPr/>
              <w:t xml:space="preserve">Tim IT</w:t>
            </w:r>
          </w:p>
        </w:tc>
        <w:tc>
          <w:tcPr>
            <w:tcW w:w="6000" w:type="dxa"/>
            <w:noWrap/>
          </w:tcPr>
          <w:p>
            <w:pPr/>
            <w:r>
              <w:rPr/>
              <w:t xml:space="preserve">Mengelola sistem CRM, memastikan keamanan data pelanggan, serta melakukan pemeliharaan dan pengembangan sistem.</w:t>
            </w:r>
          </w:p>
        </w:tc>
      </w:tr>
      <w:tr>
        <w:trPr/>
        <w:tc>
          <w:tcPr>
            <w:tcW w:w="3000" w:type="dxa"/>
            <w:noWrap/>
          </w:tcPr>
          <w:p>
            <w:pPr/>
            <w:r>
              <w:rPr/>
              <w:t xml:space="preserve">Tim Pemasaran</w:t>
            </w:r>
          </w:p>
        </w:tc>
        <w:tc>
          <w:tcPr>
            <w:tcW w:w="6000" w:type="dxa"/>
            <w:noWrap/>
          </w:tcPr>
          <w:p>
            <w:pPr/>
            <w:r>
              <w:rPr/>
              <w:t xml:space="preserve">Menggunakan data pelanggan untuk menyusun strategi komunikasi, promosi, dan program loyalitas.</w:t>
            </w:r>
          </w:p>
        </w:tc>
      </w:tr>
      <w:tr>
        <w:trPr/>
        <w:tc>
          <w:tcPr>
            <w:tcW w:w="3000" w:type="dxa"/>
            <w:noWrap/>
          </w:tcPr>
          <w:p>
            <w:pPr/>
            <w:r>
              <w:rPr/>
              <w:t xml:space="preserve">Manajemen</w:t>
            </w:r>
          </w:p>
        </w:tc>
        <w:tc>
          <w:tcPr>
            <w:tcW w:w="6000" w:type="dxa"/>
            <w:noWrap/>
          </w:tcPr>
          <w:p>
            <w:pPr/>
            <w:r>
              <w:rPr/>
              <w:t xml:space="preserve">Menetapkan kebijakan strategis terkait pengelolaan pelanggan dan memastikan kepatuhan terhadap regulasi yang berlaku.</w:t>
            </w:r>
          </w:p>
        </w:tc>
      </w:tr>
    </w:tbl>
    <w:p/>
    <w:p>
      <w:pPr/>
      <w:r>
        <w:rPr>
          <w:color w:val="1A2744"/>
          <w:sz w:val="28"/>
          <w:szCs w:val="28"/>
          <w:b w:val="1"/>
          <w:bCs w:val="1"/>
        </w:rPr>
        <w:t xml:space="preserve">Prosedur</w:t>
      </w:r>
    </w:p>
    <w:p>
      <w:pPr/>
      <w:r>
        <w:rPr>
          <w:color w:val="1A2744"/>
          <w:sz w:val="24"/>
          <w:szCs w:val="24"/>
          <w:b w:val="1"/>
          <w:bCs w:val="1"/>
        </w:rPr>
        <w:t xml:space="preserve">Tahap 1: Pengumpulan dan Input Data Pelanggan</w:t>
      </w:r>
    </w:p>
    <w:p>
      <w:pPr/>
      <w:r>
        <w:rPr/>
        <w:t xml:space="preserve">Tahap ini bertujuan untuk mengumpulkan dan mencatat data pelanggan secara akurat sebagai dasar pengelolaan hubungan pelanggan.</w:t>
      </w:r>
    </w:p>
    <w:p>
      <w:pPr>
        <w:numPr>
          <w:ilvl w:val="0"/>
          <w:numId w:val="1"/>
        </w:numPr>
      </w:pPr>
      <w:r>
        <w:rPr/>
        <w:t xml:space="preserve">Mengumpulkan data pelanggan melalui berbagai kanal seperti formulir pendaftaran, website, aplikasi, atau interaksi langsung.</w:t>
      </w:r>
    </w:p>
    <w:p>
      <w:pPr>
        <w:numPr>
          <w:ilvl w:val="0"/>
          <w:numId w:val="1"/>
        </w:numPr>
      </w:pPr>
      <w:r>
        <w:rPr/>
        <w:t xml:space="preserve">Memastikan data yang dikumpulkan meliputi informasi dasar seperti nama, kontak, preferensi, dan riwayat transaksi.</w:t>
      </w:r>
    </w:p>
    <w:p>
      <w:pPr>
        <w:numPr>
          <w:ilvl w:val="0"/>
          <w:numId w:val="1"/>
        </w:numPr>
      </w:pPr>
      <w:r>
        <w:rPr/>
        <w:t xml:space="preserve">Memasukkan data pelanggan ke dalam sistem CRM secara lengkap dan akurat sesuai standar yang ditetapkan.</w:t>
      </w:r>
    </w:p>
    <w:p>
      <w:pPr>
        <w:numPr>
          <w:ilvl w:val="0"/>
          <w:numId w:val="1"/>
        </w:numPr>
      </w:pPr>
      <w:r>
        <w:rPr/>
        <w:t xml:space="preserve">Melakukan verifikasi data untuk memastikan tidak ada duplikasi atau kesalahan input.</w:t>
      </w:r>
    </w:p>
    <w:p>
      <w:pPr>
        <w:numPr>
          <w:ilvl w:val="0"/>
          <w:numId w:val="1"/>
        </w:numPr>
      </w:pPr>
      <w:r>
        <w:rPr/>
        <w:t xml:space="preserve">Mengamankan data pelanggan sesuai dengan kebijakan perlindungan data yang berlaku.</w:t>
      </w:r>
    </w:p>
    <w:p>
      <w:pPr/>
      <w:r>
        <w:rPr>
          <w:sz w:val="20"/>
          <w:szCs w:val="20"/>
          <w:i w:val="1"/>
          <w:iCs w:val="1"/>
        </w:rPr>
        <w:t xml:space="preserve">Penanggung Jawab: Tim Customer Service dan Tim IT</w:t>
      </w:r>
    </w:p>
    <w:p>
      <w:pPr/>
      <w:r>
        <w:rPr>
          <w:sz w:val="20"/>
          <w:szCs w:val="20"/>
          <w:i w:val="1"/>
          <w:iCs w:val="1"/>
        </w:rPr>
        <w:t xml:space="preserve">Dokumen: Formulir Data Pelanggan, Database CRM, Kebijakan Privasi Data</w:t>
      </w:r>
    </w:p>
    <w:p/>
    <w:p>
      <w:pPr/>
      <w:r>
        <w:rPr>
          <w:color w:val="1A2744"/>
          <w:sz w:val="24"/>
          <w:szCs w:val="24"/>
          <w:b w:val="1"/>
          <w:bCs w:val="1"/>
        </w:rPr>
        <w:t xml:space="preserve">Tahap 2: Pengelolaan Interaksi Pelanggan</w:t>
      </w:r>
    </w:p>
    <w:p>
      <w:pPr/>
      <w:r>
        <w:rPr/>
        <w:t xml:space="preserve">Tahap ini mengatur bagaimana perusahaan berinteraksi dengan pelanggan secara konsisten dan profesional.</w:t>
      </w:r>
    </w:p>
    <w:p>
      <w:pPr>
        <w:numPr>
          <w:ilvl w:val="0"/>
          <w:numId w:val="1"/>
        </w:numPr>
      </w:pPr>
      <w:r>
        <w:rPr/>
        <w:t xml:space="preserve">Menerima dan merespons pertanyaan atau permintaan pelanggan melalui kanal komunikasi yang tersedia.</w:t>
      </w:r>
    </w:p>
    <w:p>
      <w:pPr>
        <w:numPr>
          <w:ilvl w:val="0"/>
          <w:numId w:val="1"/>
        </w:numPr>
      </w:pPr>
      <w:r>
        <w:rPr/>
        <w:t xml:space="preserve">Mencatat setiap interaksi pelanggan dalam sistem CRM untuk keperluan pelacakan dan analisis.</w:t>
      </w:r>
    </w:p>
    <w:p>
      <w:pPr>
        <w:numPr>
          <w:ilvl w:val="0"/>
          <w:numId w:val="1"/>
        </w:numPr>
      </w:pPr>
      <w:r>
        <w:rPr/>
        <w:t xml:space="preserve">Memberikan informasi yang jelas, akurat, dan sesuai dengan kebijakan perusahaan.</w:t>
      </w:r>
    </w:p>
    <w:p>
      <w:pPr>
        <w:numPr>
          <w:ilvl w:val="0"/>
          <w:numId w:val="1"/>
        </w:numPr>
      </w:pPr>
      <w:r>
        <w:rPr/>
        <w:t xml:space="preserve">Menjaga sikap profesional dan ramah dalam setiap interaksi dengan pelanggan.</w:t>
      </w:r>
    </w:p>
    <w:p>
      <w:pPr>
        <w:numPr>
          <w:ilvl w:val="0"/>
          <w:numId w:val="1"/>
        </w:numPr>
      </w:pPr>
      <w:r>
        <w:rPr/>
        <w:t xml:space="preserve">Melakukan tindak lanjut terhadap permintaan pelanggan yang belum terselesaikan.</w:t>
      </w:r>
    </w:p>
    <w:p>
      <w:pPr/>
      <w:r>
        <w:rPr>
          <w:sz w:val="20"/>
          <w:szCs w:val="20"/>
          <w:i w:val="1"/>
          <w:iCs w:val="1"/>
        </w:rPr>
        <w:t xml:space="preserve">Penanggung Jawab: Tim Customer Service</w:t>
      </w:r>
    </w:p>
    <w:p>
      <w:pPr/>
      <w:r>
        <w:rPr>
          <w:sz w:val="20"/>
          <w:szCs w:val="20"/>
          <w:i w:val="1"/>
          <w:iCs w:val="1"/>
        </w:rPr>
        <w:t xml:space="preserve">Dokumen: Log Interaksi Pelanggan, Panduan Komunikasi, Sistem CRM</w:t>
      </w:r>
    </w:p>
    <w:p/>
    <w:p>
      <w:pPr/>
      <w:r>
        <w:rPr>
          <w:color w:val="1A2744"/>
          <w:sz w:val="24"/>
          <w:szCs w:val="24"/>
          <w:b w:val="1"/>
          <w:bCs w:val="1"/>
        </w:rPr>
        <w:t xml:space="preserve">Tahap 3: Penanganan Keluhan Pelanggan</w:t>
      </w:r>
    </w:p>
    <w:p>
      <w:pPr/>
      <w:r>
        <w:rPr/>
        <w:t xml:space="preserve">Tahap ini bertujuan untuk menangani keluhan pelanggan secara cepat, tepat, dan efektif guna menjaga kepuasan pelanggan.</w:t>
      </w:r>
    </w:p>
    <w:p>
      <w:pPr>
        <w:numPr>
          <w:ilvl w:val="0"/>
          <w:numId w:val="1"/>
        </w:numPr>
      </w:pPr>
      <w:r>
        <w:rPr/>
        <w:t xml:space="preserve">Menerima dan mencatat keluhan pelanggan secara lengkap dalam sistem CRM.</w:t>
      </w:r>
    </w:p>
    <w:p>
      <w:pPr>
        <w:numPr>
          <w:ilvl w:val="0"/>
          <w:numId w:val="1"/>
        </w:numPr>
      </w:pPr>
      <w:r>
        <w:rPr/>
        <w:t xml:space="preserve">Melakukan analisis awal untuk mengidentifikasi akar masalah.</w:t>
      </w:r>
    </w:p>
    <w:p>
      <w:pPr>
        <w:numPr>
          <w:ilvl w:val="0"/>
          <w:numId w:val="1"/>
        </w:numPr>
      </w:pPr>
      <w:r>
        <w:rPr/>
        <w:t xml:space="preserve">Menentukan solusi yang sesuai dan menyampaikan kepada pelanggan.</w:t>
      </w:r>
    </w:p>
    <w:p>
      <w:pPr>
        <w:numPr>
          <w:ilvl w:val="0"/>
          <w:numId w:val="1"/>
        </w:numPr>
      </w:pPr>
      <w:r>
        <w:rPr/>
        <w:t xml:space="preserve">Melibatkan pihak terkait jika diperlukan untuk penyelesaian masalah.</w:t>
      </w:r>
    </w:p>
    <w:p>
      <w:pPr>
        <w:numPr>
          <w:ilvl w:val="0"/>
          <w:numId w:val="1"/>
        </w:numPr>
      </w:pPr>
      <w:r>
        <w:rPr/>
        <w:t xml:space="preserve">Melakukan follow-up kepada pelanggan untuk memastikan keluhan telah terselesaikan dengan baik.</w:t>
      </w:r>
    </w:p>
    <w:p>
      <w:pPr/>
      <w:r>
        <w:rPr>
          <w:sz w:val="20"/>
          <w:szCs w:val="20"/>
          <w:i w:val="1"/>
          <w:iCs w:val="1"/>
        </w:rPr>
        <w:t xml:space="preserve">Penanggung Jawab: Tim Customer Service dan Manajer Customer Service</w:t>
      </w:r>
    </w:p>
    <w:p>
      <w:pPr/>
      <w:r>
        <w:rPr>
          <w:sz w:val="20"/>
          <w:szCs w:val="20"/>
          <w:i w:val="1"/>
          <w:iCs w:val="1"/>
        </w:rPr>
        <w:t xml:space="preserve">Dokumen: Formulir Keluhan Pelanggan, Laporan Penanganan Keluhan, Sistem CRM</w:t>
      </w:r>
    </w:p>
    <w:p/>
    <w:p>
      <w:pPr/>
      <w:r>
        <w:rPr>
          <w:color w:val="1A2744"/>
          <w:sz w:val="24"/>
          <w:szCs w:val="24"/>
          <w:b w:val="1"/>
          <w:bCs w:val="1"/>
        </w:rPr>
        <w:t xml:space="preserve">Tahap 4: Pengelolaan Loyalitas Pelanggan</w:t>
      </w:r>
    </w:p>
    <w:p>
      <w:pPr/>
      <w:r>
        <w:rPr/>
        <w:t xml:space="preserve">Tahap ini bertujuan untuk meningkatkan loyalitas pelanggan melalui program yang terstruktur dan berkelanjutan.</w:t>
      </w:r>
    </w:p>
    <w:p>
      <w:pPr>
        <w:numPr>
          <w:ilvl w:val="0"/>
          <w:numId w:val="1"/>
        </w:numPr>
      </w:pPr>
      <w:r>
        <w:rPr/>
        <w:t xml:space="preserve">Menganalisis data pelanggan untuk mengidentifikasi pelanggan potensial dan loyal.</w:t>
      </w:r>
    </w:p>
    <w:p>
      <w:pPr>
        <w:numPr>
          <w:ilvl w:val="0"/>
          <w:numId w:val="1"/>
        </w:numPr>
      </w:pPr>
      <w:r>
        <w:rPr/>
        <w:t xml:space="preserve">Menyusun program loyalitas seperti diskon, reward, atau membership.</w:t>
      </w:r>
    </w:p>
    <w:p>
      <w:pPr>
        <w:numPr>
          <w:ilvl w:val="0"/>
          <w:numId w:val="1"/>
        </w:numPr>
      </w:pPr>
      <w:r>
        <w:rPr/>
        <w:t xml:space="preserve">Mengkomunikasikan program loyalitas kepada pelanggan melalui berbagai kanal.</w:t>
      </w:r>
    </w:p>
    <w:p>
      <w:pPr>
        <w:numPr>
          <w:ilvl w:val="0"/>
          <w:numId w:val="1"/>
        </w:numPr>
      </w:pPr>
      <w:r>
        <w:rPr/>
        <w:t xml:space="preserve">Memantau partisipasi dan efektivitas program loyalitas.</w:t>
      </w:r>
    </w:p>
    <w:p>
      <w:pPr>
        <w:numPr>
          <w:ilvl w:val="0"/>
          <w:numId w:val="1"/>
        </w:numPr>
      </w:pPr>
      <w:r>
        <w:rPr/>
        <w:t xml:space="preserve">Melakukan evaluasi dan perbaikan program secara berkala.</w:t>
      </w:r>
    </w:p>
    <w:p>
      <w:pPr/>
      <w:r>
        <w:rPr>
          <w:sz w:val="20"/>
          <w:szCs w:val="20"/>
          <w:i w:val="1"/>
          <w:iCs w:val="1"/>
        </w:rPr>
        <w:t xml:space="preserve">Penanggung Jawab: Tim Pemasaran</w:t>
      </w:r>
    </w:p>
    <w:p>
      <w:pPr/>
      <w:r>
        <w:rPr>
          <w:sz w:val="20"/>
          <w:szCs w:val="20"/>
          <w:i w:val="1"/>
          <w:iCs w:val="1"/>
        </w:rPr>
        <w:t xml:space="preserve">Dokumen: Program Loyalitas Pelanggan, Laporan Analisis Pelanggan, Data CRM</w:t>
      </w:r>
    </w:p>
    <w:p/>
    <w:p>
      <w:pPr/>
      <w:r>
        <w:rPr>
          <w:color w:val="1A2744"/>
          <w:sz w:val="24"/>
          <w:szCs w:val="24"/>
          <w:b w:val="1"/>
          <w:bCs w:val="1"/>
        </w:rPr>
        <w:t xml:space="preserve">Tahap 5: Evaluasi dan Peningkatan Kinerja CRM</w:t>
      </w:r>
    </w:p>
    <w:p>
      <w:pPr/>
      <w:r>
        <w:rPr/>
        <w:t xml:space="preserve">Tahap ini bertujuan untuk mengevaluasi efektivitas sistem CRM dan melakukan perbaikan berkelanjutan.</w:t>
      </w:r>
    </w:p>
    <w:p>
      <w:pPr>
        <w:numPr>
          <w:ilvl w:val="0"/>
          <w:numId w:val="1"/>
        </w:numPr>
      </w:pPr>
      <w:r>
        <w:rPr/>
        <w:t xml:space="preserve">Mengumpulkan data kinerja CRM seperti tingkat kepuasan pelanggan dan waktu respon.</w:t>
      </w:r>
    </w:p>
    <w:p>
      <w:pPr>
        <w:numPr>
          <w:ilvl w:val="0"/>
          <w:numId w:val="1"/>
        </w:numPr>
      </w:pPr>
      <w:r>
        <w:rPr/>
        <w:t xml:space="preserve">Melakukan survei kepuasan pelanggan secara berkala.</w:t>
      </w:r>
    </w:p>
    <w:p>
      <w:pPr>
        <w:numPr>
          <w:ilvl w:val="0"/>
          <w:numId w:val="1"/>
        </w:numPr>
      </w:pPr>
      <w:r>
        <w:rPr/>
        <w:t xml:space="preserve">Menganalisis data untuk mengidentifikasi area yang perlu ditingkatkan.</w:t>
      </w:r>
    </w:p>
    <w:p>
      <w:pPr>
        <w:numPr>
          <w:ilvl w:val="0"/>
          <w:numId w:val="1"/>
        </w:numPr>
      </w:pPr>
      <w:r>
        <w:rPr/>
        <w:t xml:space="preserve">Menyusun laporan evaluasi dan rekomendasi perbaikan.</w:t>
      </w:r>
    </w:p>
    <w:p>
      <w:pPr>
        <w:numPr>
          <w:ilvl w:val="0"/>
          <w:numId w:val="1"/>
        </w:numPr>
      </w:pPr>
      <w:r>
        <w:rPr/>
        <w:t xml:space="preserve">Melakukan implementasi perbaikan dan pemantauan hasilnya.</w:t>
      </w:r>
    </w:p>
    <w:p>
      <w:pPr/>
      <w:r>
        <w:rPr>
          <w:sz w:val="20"/>
          <w:szCs w:val="20"/>
          <w:i w:val="1"/>
          <w:iCs w:val="1"/>
        </w:rPr>
        <w:t xml:space="preserve">Penanggung Jawab: Manajer Customer Service dan Manajemen</w:t>
      </w:r>
    </w:p>
    <w:p>
      <w:pPr/>
      <w:r>
        <w:rPr>
          <w:sz w:val="20"/>
          <w:szCs w:val="20"/>
          <w:i w:val="1"/>
          <w:iCs w:val="1"/>
        </w:rPr>
        <w:t xml:space="preserve">Dokumen: Laporan Kepuasan Pelanggan, Laporan Evaluasi CRM, Rencana Perbaikan</w:t>
      </w:r>
    </w:p>
    <w:p/>
    <w:p>
      <w:pPr/>
      <w:r>
        <w:rPr>
          <w:color w:val="1A2744"/>
          <w:sz w:val="28"/>
          <w:szCs w:val="28"/>
          <w:b w:val="1"/>
          <w:bCs w:val="1"/>
        </w:rPr>
        <w:t xml:space="preserve">Dokumen Terkait</w:t>
      </w:r>
    </w:p>
    <w:p>
      <w:pPr>
        <w:numPr>
          <w:ilvl w:val="0"/>
          <w:numId w:val="1"/>
        </w:numPr>
      </w:pPr>
      <w:r>
        <w:rPr/>
        <w:t xml:space="preserve">Formulir Data Pelanggan</w:t>
      </w:r>
    </w:p>
    <w:p>
      <w:pPr>
        <w:numPr>
          <w:ilvl w:val="0"/>
          <w:numId w:val="1"/>
        </w:numPr>
      </w:pPr>
      <w:r>
        <w:rPr/>
        <w:t xml:space="preserve">Formulir Keluhan Pelanggan</w:t>
      </w:r>
    </w:p>
    <w:p>
      <w:pPr>
        <w:numPr>
          <w:ilvl w:val="0"/>
          <w:numId w:val="1"/>
        </w:numPr>
      </w:pPr>
      <w:r>
        <w:rPr/>
        <w:t xml:space="preserve">Laporan Kepuasan Pelanggan</w:t>
      </w:r>
    </w:p>
    <w:p>
      <w:pPr>
        <w:numPr>
          <w:ilvl w:val="0"/>
          <w:numId w:val="1"/>
        </w:numPr>
      </w:pPr>
      <w:r>
        <w:rPr/>
        <w:t xml:space="preserve">Database CRM</w:t>
      </w:r>
    </w:p>
    <w:p>
      <w:pPr>
        <w:numPr>
          <w:ilvl w:val="0"/>
          <w:numId w:val="1"/>
        </w:numPr>
      </w:pPr>
      <w:r>
        <w:rPr/>
        <w:t xml:space="preserve">Panduan Komunikasi Pelanggan</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Undang-Undang No. 27 Tahun 2022 tentang Perlindungan Data Pribadi</w:t>
      </w:r>
    </w:p>
    <w:p>
      <w:pPr>
        <w:numPr>
          <w:ilvl w:val="0"/>
          <w:numId w:val="1"/>
        </w:numPr>
      </w:pPr>
      <w:r>
        <w:rPr/>
        <w:t xml:space="preserve">ISO 10002:2018 Quality Management – Customer Satisfaction</w:t>
      </w:r>
    </w:p>
    <w:p>
      <w:pPr>
        <w:numPr>
          <w:ilvl w:val="0"/>
          <w:numId w:val="1"/>
        </w:numPr>
      </w:pPr>
      <w:r>
        <w:rPr/>
        <w:t xml:space="preserve">Peraturan Menteri Komunikasi dan Informatika terkait perlindungan data</w:t>
      </w:r>
    </w:p>
    <w:p>
      <w:pPr>
        <w:numPr>
          <w:ilvl w:val="0"/>
          <w:numId w:val="1"/>
        </w:numPr>
      </w:pPr>
      <w:r>
        <w:rPr/>
        <w:t xml:space="preserve">Kebijakan Internal Perusahaan terkait Layanan Pelanggan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6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2026-04-20T08:00:07+00:00</dcterms:created>
  <dcterms:modified xsi:type="dcterms:W3CDTF">2026-04-20T08:00:07+00:00</dcterms:modified>
</cp:coreProperties>
</file>

<file path=docProps/custom.xml><?xml version="1.0" encoding="utf-8"?>
<Properties xmlns="http://schemas.openxmlformats.org/officeDocument/2006/custom-properties" xmlns:vt="http://schemas.openxmlformats.org/officeDocument/2006/docPropsVTypes"/>
</file>