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Form Patroli Keamanan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SOP-0124</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25/04/2026</w:t>
            </w:r>
          </w:p>
        </w:tc>
      </w:tr>
    </w:tbl>
    <w:p/>
    <w:p/>
    <w:p>
      <w:pPr/>
      <w:r>
        <w:rPr>
          <w:color w:val="1A2744"/>
          <w:sz w:val="28"/>
          <w:szCs w:val="28"/>
          <w:b w:val="1"/>
          <w:bCs w:val="1"/>
        </w:rPr>
        <w:t xml:space="preserve">Tujuan</w:t>
      </w:r>
    </w:p>
    <w:p>
      <w:pPr/>
      <w:r>
        <w:rPr/>
        <w:t xml:space="preserve">SOP ini disusun untuk memberikan pedoman yang jelas, terstruktur, dan terstandarisasi dalam penggunaan, pengisian, serta pengelolaan form patroli keamanan di lingkungan perusahaan. Tujuan utama dari SOP ini adalah memastikan bahwa seluruh aktivitas patroli keamanan tercatat secara sistematis, dapat ditelusuri, dan dapat digunakan sebagai dasar evaluasi serta peningkatan sistem keamanan. Dengan adanya SOP ini, diharapkan petugas keamanan dapat menjalankan tugasnya secara konsisten, meningkatkan kewaspadaan terhadap potensi risiko, serta meminimalkan terjadinya insiden keamanan yang merugikan perusahaan.</w:t>
      </w:r>
    </w:p>
    <w:p/>
    <w:p>
      <w:pPr/>
      <w:r>
        <w:rPr>
          <w:color w:val="1A2744"/>
          <w:sz w:val="28"/>
          <w:szCs w:val="28"/>
          <w:b w:val="1"/>
          <w:bCs w:val="1"/>
        </w:rPr>
        <w:t xml:space="preserve">Ruang Lingkup</w:t>
      </w:r>
    </w:p>
    <w:p>
      <w:pPr/>
      <w:r>
        <w:rPr/>
        <w:t xml:space="preserve">SOP ini berlaku untuk seluruh kegiatan patroli keamanan yang dilakukan oleh petugas keamanan (security) di lingkungan perusahaan, baik di area kantor, pabrik, gudang, maupun fasilitas lainnya. Ruang lingkup mencakup proses persiapan patroli, pelaksanaan patroli, pencatatan dalam form patroli, pelaporan hasil patroli, hingga pengarsipan dokumen. SOP ini juga berlaku bagi supervisor keamanan, manajer operasional, serta pihak terkait lainnya yang memiliki tanggung jawab dalam pengawasan dan evaluasi kegiatan keamanan. Prosedur ini mencakup patroli rutin maupun patroli insidental sesuai kebutuhan operasional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Patroli Keamanan</w:t>
            </w:r>
          </w:p>
        </w:tc>
        <w:tc>
          <w:tcPr>
            <w:tcW w:w="6000" w:type="dxa"/>
            <w:noWrap/>
          </w:tcPr>
          <w:p>
            <w:pPr/>
            <w:r>
              <w:rPr/>
              <w:t xml:space="preserve">Kegiatan pemantauan dan pemeriksaan area tertentu secara berkala untuk memastikan kondisi aman dan terkendali.</w:t>
            </w:r>
          </w:p>
        </w:tc>
      </w:tr>
      <w:tr>
        <w:trPr/>
        <w:tc>
          <w:tcPr>
            <w:tcW w:w="3000" w:type="dxa"/>
            <w:noWrap/>
          </w:tcPr>
          <w:p>
            <w:pPr/>
            <w:r>
              <w:rPr/>
              <w:t xml:space="preserve">Form Patroli</w:t>
            </w:r>
          </w:p>
        </w:tc>
        <w:tc>
          <w:tcPr>
            <w:tcW w:w="6000" w:type="dxa"/>
            <w:noWrap/>
          </w:tcPr>
          <w:p>
            <w:pPr/>
            <w:r>
              <w:rPr/>
              <w:t xml:space="preserve">Dokumen resmi yang digunakan untuk mencatat hasil kegiatan patroli keamanan secara sistematis.</w:t>
            </w:r>
          </w:p>
        </w:tc>
      </w:tr>
      <w:tr>
        <w:trPr/>
        <w:tc>
          <w:tcPr>
            <w:tcW w:w="3000" w:type="dxa"/>
            <w:noWrap/>
          </w:tcPr>
          <w:p>
            <w:pPr/>
            <w:r>
              <w:rPr/>
              <w:t xml:space="preserve">Petugas Keamanan</w:t>
            </w:r>
          </w:p>
        </w:tc>
        <w:tc>
          <w:tcPr>
            <w:tcW w:w="6000" w:type="dxa"/>
            <w:noWrap/>
          </w:tcPr>
          <w:p>
            <w:pPr/>
            <w:r>
              <w:rPr/>
              <w:t xml:space="preserve">Personel yang bertugas menjaga keamanan dan ketertiban di lingkungan perusahaan.</w:t>
            </w:r>
          </w:p>
        </w:tc>
      </w:tr>
      <w:tr>
        <w:trPr/>
        <w:tc>
          <w:tcPr>
            <w:tcW w:w="3000" w:type="dxa"/>
            <w:noWrap/>
          </w:tcPr>
          <w:p>
            <w:pPr/>
            <w:r>
              <w:rPr/>
              <w:t xml:space="preserve">Supervisor Keamanan</w:t>
            </w:r>
          </w:p>
        </w:tc>
        <w:tc>
          <w:tcPr>
            <w:tcW w:w="6000" w:type="dxa"/>
            <w:noWrap/>
          </w:tcPr>
          <w:p>
            <w:pPr/>
            <w:r>
              <w:rPr/>
              <w:t xml:space="preserve">Pihak yang bertanggung jawab mengawasi dan mengevaluasi kinerja petugas keamanan.</w:t>
            </w:r>
          </w:p>
        </w:tc>
      </w:tr>
      <w:tr>
        <w:trPr/>
        <w:tc>
          <w:tcPr>
            <w:tcW w:w="3000" w:type="dxa"/>
            <w:noWrap/>
          </w:tcPr>
          <w:p>
            <w:pPr/>
            <w:r>
              <w:rPr/>
              <w:t xml:space="preserve">Temuan</w:t>
            </w:r>
          </w:p>
        </w:tc>
        <w:tc>
          <w:tcPr>
            <w:tcW w:w="6000" w:type="dxa"/>
            <w:noWrap/>
          </w:tcPr>
          <w:p>
            <w:pPr/>
            <w:r>
              <w:rPr/>
              <w:t xml:space="preserve">Kondisi, kejadian, atau potensi risiko yang ditemukan selama patroli berlangsung.</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Petugas Keamanan</w:t>
            </w:r>
          </w:p>
        </w:tc>
        <w:tc>
          <w:tcPr>
            <w:tcW w:w="6000" w:type="dxa"/>
            <w:noWrap/>
          </w:tcPr>
          <w:p>
            <w:pPr/>
            <w:r>
              <w:rPr/>
              <w:t xml:space="preserve">Melaksanakan patroli sesuai jadwal, mengisi form patroli secara lengkap dan akurat, serta melaporkan setiap temuan atau kejadian penting.</w:t>
            </w:r>
          </w:p>
        </w:tc>
      </w:tr>
      <w:tr>
        <w:trPr/>
        <w:tc>
          <w:tcPr>
            <w:tcW w:w="3000" w:type="dxa"/>
            <w:noWrap/>
          </w:tcPr>
          <w:p>
            <w:pPr/>
            <w:r>
              <w:rPr/>
              <w:t xml:space="preserve">Supervisor Keamanan</w:t>
            </w:r>
          </w:p>
        </w:tc>
        <w:tc>
          <w:tcPr>
            <w:tcW w:w="6000" w:type="dxa"/>
            <w:noWrap/>
          </w:tcPr>
          <w:p>
            <w:pPr/>
            <w:r>
              <w:rPr/>
              <w:t xml:space="preserve">Memastikan pelaksanaan patroli berjalan sesuai SOP, melakukan verifikasi form patroli, serta memberikan arahan perbaikan jika diperlukan.</w:t>
            </w:r>
          </w:p>
        </w:tc>
      </w:tr>
      <w:tr>
        <w:trPr/>
        <w:tc>
          <w:tcPr>
            <w:tcW w:w="3000" w:type="dxa"/>
            <w:noWrap/>
          </w:tcPr>
          <w:p>
            <w:pPr/>
            <w:r>
              <w:rPr/>
              <w:t xml:space="preserve">Manajer Operasional</w:t>
            </w:r>
          </w:p>
        </w:tc>
        <w:tc>
          <w:tcPr>
            <w:tcW w:w="6000" w:type="dxa"/>
            <w:noWrap/>
          </w:tcPr>
          <w:p>
            <w:pPr/>
            <w:r>
              <w:rPr/>
              <w:t xml:space="preserve">Mengawasi implementasi SOP secara keseluruhan dan memastikan sistem keamanan berjalan efektif.</w:t>
            </w:r>
          </w:p>
        </w:tc>
      </w:tr>
      <w:tr>
        <w:trPr/>
        <w:tc>
          <w:tcPr>
            <w:tcW w:w="3000" w:type="dxa"/>
            <w:noWrap/>
          </w:tcPr>
          <w:p>
            <w:pPr/>
            <w:r>
              <w:rPr/>
              <w:t xml:space="preserve">Departemen HR/GA</w:t>
            </w:r>
          </w:p>
        </w:tc>
        <w:tc>
          <w:tcPr>
            <w:tcW w:w="6000" w:type="dxa"/>
            <w:noWrap/>
          </w:tcPr>
          <w:p>
            <w:pPr/>
            <w:r>
              <w:rPr/>
              <w:t xml:space="preserve">Mengelola administrasi terkait petugas keamanan dan memastikan pelatihan SOP dilakukan secara berkala.</w:t>
            </w:r>
          </w:p>
        </w:tc>
      </w:tr>
    </w:tbl>
    <w:p/>
    <w:p>
      <w:pPr/>
      <w:r>
        <w:rPr>
          <w:color w:val="1A2744"/>
          <w:sz w:val="28"/>
          <w:szCs w:val="28"/>
          <w:b w:val="1"/>
          <w:bCs w:val="1"/>
        </w:rPr>
        <w:t xml:space="preserve">Prosedur</w:t>
      </w:r>
    </w:p>
    <w:p>
      <w:pPr/>
      <w:r>
        <w:rPr>
          <w:color w:val="1A2744"/>
          <w:sz w:val="24"/>
          <w:szCs w:val="24"/>
          <w:b w:val="1"/>
          <w:bCs w:val="1"/>
        </w:rPr>
        <w:t xml:space="preserve">Tahap 1: Persiapan Patroli</w:t>
      </w:r>
    </w:p>
    <w:p>
      <w:pPr/>
      <w:r>
        <w:rPr/>
        <w:t xml:space="preserve">Tahap ini memastikan bahwa petugas keamanan siap melaksanakan patroli dengan perlengkapan dan pemahaman yang memadai.</w:t>
      </w:r>
    </w:p>
    <w:p>
      <w:pPr>
        <w:numPr>
          <w:ilvl w:val="0"/>
          <w:numId w:val="1"/>
        </w:numPr>
      </w:pPr>
      <w:r>
        <w:rPr/>
        <w:t xml:space="preserve">Petugas keamanan menerima jadwal patroli dan area tanggung jawab dari supervisor.</w:t>
      </w:r>
    </w:p>
    <w:p>
      <w:pPr>
        <w:numPr>
          <w:ilvl w:val="0"/>
          <w:numId w:val="1"/>
        </w:numPr>
      </w:pPr>
      <w:r>
        <w:rPr/>
        <w:t xml:space="preserve">Petugas memeriksa kelengkapan peralatan seperti senter, alat komunikasi, dan form patroli.</w:t>
      </w:r>
    </w:p>
    <w:p>
      <w:pPr>
        <w:numPr>
          <w:ilvl w:val="0"/>
          <w:numId w:val="1"/>
        </w:numPr>
      </w:pPr>
      <w:r>
        <w:rPr/>
        <w:t xml:space="preserve">Petugas memahami rute patroli serta titik-titik rawan yang harus diperiksa secara khusus.</w:t>
      </w:r>
    </w:p>
    <w:p>
      <w:pPr/>
      <w:r>
        <w:rPr>
          <w:sz w:val="20"/>
          <w:szCs w:val="20"/>
          <w:i w:val="1"/>
          <w:iCs w:val="1"/>
        </w:rPr>
        <w:t xml:space="preserve">Penanggung Jawab: Petugas Keamanan</w:t>
      </w:r>
    </w:p>
    <w:p>
      <w:pPr/>
      <w:r>
        <w:rPr>
          <w:sz w:val="20"/>
          <w:szCs w:val="20"/>
          <w:i w:val="1"/>
          <w:iCs w:val="1"/>
        </w:rPr>
        <w:t xml:space="preserve">Dokumen: Jadwal Patroli, Form Patroli Kosong</w:t>
      </w:r>
    </w:p>
    <w:p/>
    <w:p>
      <w:pPr/>
      <w:r>
        <w:rPr>
          <w:color w:val="1A2744"/>
          <w:sz w:val="24"/>
          <w:szCs w:val="24"/>
          <w:b w:val="1"/>
          <w:bCs w:val="1"/>
        </w:rPr>
        <w:t xml:space="preserve">Tahap 2: Pelaksanaan Patroli</w:t>
      </w:r>
    </w:p>
    <w:p>
      <w:pPr/>
      <w:r>
        <w:rPr/>
        <w:t xml:space="preserve">Tahap ini mencakup kegiatan pemantauan langsung di lapangan sesuai dengan rute dan jadwal yang telah ditentukan.</w:t>
      </w:r>
    </w:p>
    <w:p>
      <w:pPr>
        <w:numPr>
          <w:ilvl w:val="0"/>
          <w:numId w:val="1"/>
        </w:numPr>
      </w:pPr>
      <w:r>
        <w:rPr/>
        <w:t xml:space="preserve">Petugas melakukan patroli sesuai rute yang telah ditentukan tanpa melewati area yang menjadi tanggung jawabnya.</w:t>
      </w:r>
    </w:p>
    <w:p>
      <w:pPr>
        <w:numPr>
          <w:ilvl w:val="0"/>
          <w:numId w:val="1"/>
        </w:numPr>
      </w:pPr>
      <w:r>
        <w:rPr/>
        <w:t xml:space="preserve">Petugas mengamati kondisi lingkungan, termasuk potensi bahaya, kerusakan fasilitas, atau aktivitas mencurigakan.</w:t>
      </w:r>
    </w:p>
    <w:p>
      <w:pPr>
        <w:numPr>
          <w:ilvl w:val="0"/>
          <w:numId w:val="1"/>
        </w:numPr>
      </w:pPr>
      <w:r>
        <w:rPr/>
        <w:t xml:space="preserve">Petugas memastikan semua akses masuk dalam kondisi aman, seperti pintu terkunci dan sistem keamanan berfungsi.</w:t>
      </w:r>
    </w:p>
    <w:p>
      <w:pPr/>
      <w:r>
        <w:rPr>
          <w:sz w:val="20"/>
          <w:szCs w:val="20"/>
          <w:i w:val="1"/>
          <w:iCs w:val="1"/>
        </w:rPr>
        <w:t xml:space="preserve">Penanggung Jawab: Petugas Keamanan</w:t>
      </w:r>
    </w:p>
    <w:p>
      <w:pPr/>
      <w:r>
        <w:rPr>
          <w:sz w:val="20"/>
          <w:szCs w:val="20"/>
          <w:i w:val="1"/>
          <w:iCs w:val="1"/>
        </w:rPr>
        <w:t xml:space="preserve">Dokumen: Form Patroli</w:t>
      </w:r>
    </w:p>
    <w:p/>
    <w:p>
      <w:pPr/>
      <w:r>
        <w:rPr>
          <w:color w:val="1A2744"/>
          <w:sz w:val="24"/>
          <w:szCs w:val="24"/>
          <w:b w:val="1"/>
          <w:bCs w:val="1"/>
        </w:rPr>
        <w:t xml:space="preserve">Tahap 3: Pencatatan dalam Form Patroli</w:t>
      </w:r>
    </w:p>
    <w:p>
      <w:pPr/>
      <w:r>
        <w:rPr/>
        <w:t xml:space="preserve">Tahap ini bertujuan untuk mendokumentasikan hasil patroli secara rinci dan sistematis.</w:t>
      </w:r>
    </w:p>
    <w:p>
      <w:pPr>
        <w:numPr>
          <w:ilvl w:val="0"/>
          <w:numId w:val="1"/>
        </w:numPr>
      </w:pPr>
      <w:r>
        <w:rPr/>
        <w:t xml:space="preserve">Petugas mencatat waktu pelaksanaan patroli secara akurat pada form.</w:t>
      </w:r>
    </w:p>
    <w:p>
      <w:pPr>
        <w:numPr>
          <w:ilvl w:val="0"/>
          <w:numId w:val="1"/>
        </w:numPr>
      </w:pPr>
      <w:r>
        <w:rPr/>
        <w:t xml:space="preserve">Petugas menuliskan kondisi setiap titik yang diperiksa, termasuk jika tidak ditemukan masalah.</w:t>
      </w:r>
    </w:p>
    <w:p>
      <w:pPr>
        <w:numPr>
          <w:ilvl w:val="0"/>
          <w:numId w:val="1"/>
        </w:numPr>
      </w:pPr>
      <w:r>
        <w:rPr/>
        <w:t xml:space="preserve">Petugas mencatat secara detail setiap temuan atau kejadian yang memerlukan tindak lanjut.</w:t>
      </w:r>
    </w:p>
    <w:p>
      <w:pPr/>
      <w:r>
        <w:rPr>
          <w:sz w:val="20"/>
          <w:szCs w:val="20"/>
          <w:i w:val="1"/>
          <w:iCs w:val="1"/>
        </w:rPr>
        <w:t xml:space="preserve">Penanggung Jawab: Petugas Keamanan</w:t>
      </w:r>
    </w:p>
    <w:p>
      <w:pPr/>
      <w:r>
        <w:rPr>
          <w:sz w:val="20"/>
          <w:szCs w:val="20"/>
          <w:i w:val="1"/>
          <w:iCs w:val="1"/>
        </w:rPr>
        <w:t xml:space="preserve">Dokumen: Form Patroli Terisi</w:t>
      </w:r>
    </w:p>
    <w:p/>
    <w:p>
      <w:pPr/>
      <w:r>
        <w:rPr>
          <w:color w:val="1A2744"/>
          <w:sz w:val="24"/>
          <w:szCs w:val="24"/>
          <w:b w:val="1"/>
          <w:bCs w:val="1"/>
        </w:rPr>
        <w:t xml:space="preserve">Tahap 4: Pelaporan dan Verifikasi</w:t>
      </w:r>
    </w:p>
    <w:p>
      <w:pPr/>
      <w:r>
        <w:rPr/>
        <w:t xml:space="preserve">Tahap ini memastikan bahwa hasil patroli dilaporkan dan diverifikasi oleh pihak yang berwenang.</w:t>
      </w:r>
    </w:p>
    <w:p>
      <w:pPr>
        <w:numPr>
          <w:ilvl w:val="0"/>
          <w:numId w:val="1"/>
        </w:numPr>
      </w:pPr>
      <w:r>
        <w:rPr/>
        <w:t xml:space="preserve">Petugas menyerahkan form patroli yang telah diisi kepada supervisor setelah selesai bertugas.</w:t>
      </w:r>
    </w:p>
    <w:p>
      <w:pPr>
        <w:numPr>
          <w:ilvl w:val="0"/>
          <w:numId w:val="1"/>
        </w:numPr>
      </w:pPr>
      <w:r>
        <w:rPr/>
        <w:t xml:space="preserve">Supervisor melakukan pemeriksaan terhadap kelengkapan dan keakuratan data dalam form.</w:t>
      </w:r>
    </w:p>
    <w:p>
      <w:pPr>
        <w:numPr>
          <w:ilvl w:val="0"/>
          <w:numId w:val="1"/>
        </w:numPr>
      </w:pPr>
      <w:r>
        <w:rPr/>
        <w:t xml:space="preserve">Supervisor memberikan catatan atau instruksi tindak lanjut jika terdapat temuan penting.</w:t>
      </w:r>
    </w:p>
    <w:p>
      <w:pPr/>
      <w:r>
        <w:rPr>
          <w:sz w:val="20"/>
          <w:szCs w:val="20"/>
          <w:i w:val="1"/>
          <w:iCs w:val="1"/>
        </w:rPr>
        <w:t xml:space="preserve">Penanggung Jawab: Supervisor Keamanan</w:t>
      </w:r>
    </w:p>
    <w:p>
      <w:pPr/>
      <w:r>
        <w:rPr>
          <w:sz w:val="20"/>
          <w:szCs w:val="20"/>
          <w:i w:val="1"/>
          <w:iCs w:val="1"/>
        </w:rPr>
        <w:t xml:space="preserve">Dokumen: Form Patroli Terverifikasi, Laporan Kejadian</w:t>
      </w:r>
    </w:p>
    <w:p/>
    <w:p>
      <w:pPr/>
      <w:r>
        <w:rPr>
          <w:color w:val="1A2744"/>
          <w:sz w:val="24"/>
          <w:szCs w:val="24"/>
          <w:b w:val="1"/>
          <w:bCs w:val="1"/>
        </w:rPr>
        <w:t xml:space="preserve">Tahap 5: Tindak Lanjut dan Pengarsipan</w:t>
      </w:r>
    </w:p>
    <w:p>
      <w:pPr/>
      <w:r>
        <w:rPr/>
        <w:t xml:space="preserve">Tahap ini bertujuan untuk memastikan setiap temuan ditindaklanjuti dan dokumen disimpan dengan baik.</w:t>
      </w:r>
    </w:p>
    <w:p>
      <w:pPr>
        <w:numPr>
          <w:ilvl w:val="0"/>
          <w:numId w:val="1"/>
        </w:numPr>
      </w:pPr>
      <w:r>
        <w:rPr/>
        <w:t xml:space="preserve">Supervisor mengoordinasikan tindak lanjut terhadap temuan dengan pihak terkait seperti teknisi atau manajemen.</w:t>
      </w:r>
    </w:p>
    <w:p>
      <w:pPr>
        <w:numPr>
          <w:ilvl w:val="0"/>
          <w:numId w:val="1"/>
        </w:numPr>
      </w:pPr>
      <w:r>
        <w:rPr/>
        <w:t xml:space="preserve">Form patroli disimpan secara sistematis baik dalam bentuk fisik maupun digital.</w:t>
      </w:r>
    </w:p>
    <w:p>
      <w:pPr>
        <w:numPr>
          <w:ilvl w:val="0"/>
          <w:numId w:val="1"/>
        </w:numPr>
      </w:pPr>
      <w:r>
        <w:rPr/>
        <w:t xml:space="preserve">Data patroli digunakan sebagai bahan evaluasi berkala untuk peningkatan sistem keamanan.</w:t>
      </w:r>
    </w:p>
    <w:p>
      <w:pPr/>
      <w:r>
        <w:rPr>
          <w:sz w:val="20"/>
          <w:szCs w:val="20"/>
          <w:i w:val="1"/>
          <w:iCs w:val="1"/>
        </w:rPr>
        <w:t xml:space="preserve">Penanggung Jawab: Supervisor Keamanan dan Manajer Operasional</w:t>
      </w:r>
    </w:p>
    <w:p>
      <w:pPr/>
      <w:r>
        <w:rPr>
          <w:sz w:val="20"/>
          <w:szCs w:val="20"/>
          <w:i w:val="1"/>
          <w:iCs w:val="1"/>
        </w:rPr>
        <w:t xml:space="preserve">Dokumen: Arsip Form Patroli, Laporan Evaluasi Keamanan</w:t>
      </w:r>
    </w:p>
    <w:p/>
    <w:p>
      <w:pPr/>
      <w:r>
        <w:rPr>
          <w:color w:val="1A2744"/>
          <w:sz w:val="28"/>
          <w:szCs w:val="28"/>
          <w:b w:val="1"/>
          <w:bCs w:val="1"/>
        </w:rPr>
        <w:t xml:space="preserve">Dokumen Terkait</w:t>
      </w:r>
    </w:p>
    <w:p>
      <w:pPr>
        <w:numPr>
          <w:ilvl w:val="0"/>
          <w:numId w:val="1"/>
        </w:numPr>
      </w:pPr>
      <w:r>
        <w:rPr/>
        <w:t xml:space="preserve">Form Patroli Keamanan</w:t>
      </w:r>
    </w:p>
    <w:p>
      <w:pPr>
        <w:numPr>
          <w:ilvl w:val="0"/>
          <w:numId w:val="1"/>
        </w:numPr>
      </w:pPr>
      <w:r>
        <w:rPr/>
        <w:t xml:space="preserve">Jadwal Patroli Security</w:t>
      </w:r>
    </w:p>
    <w:p>
      <w:pPr>
        <w:numPr>
          <w:ilvl w:val="0"/>
          <w:numId w:val="1"/>
        </w:numPr>
      </w:pPr>
      <w:r>
        <w:rPr/>
        <w:t xml:space="preserve">Laporan Kejadian Keamanan</w:t>
      </w:r>
    </w:p>
    <w:p>
      <w:pPr>
        <w:numPr>
          <w:ilvl w:val="0"/>
          <w:numId w:val="1"/>
        </w:numPr>
      </w:pPr>
      <w:r>
        <w:rPr/>
        <w:t xml:space="preserve">Checklist Pemeriksaan Area</w:t>
      </w:r>
    </w:p>
    <w:p>
      <w:pPr>
        <w:numPr>
          <w:ilvl w:val="0"/>
          <w:numId w:val="1"/>
        </w:numPr>
      </w:pPr>
      <w:r>
        <w:rPr/>
        <w:t xml:space="preserve">Laporan Evaluasi Bulanan Keamanan</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Kapolri No. 24 Tahun 2007 tentang Sistem Manajemen Pengamanan Organisasi, Perusahaan, dan/atau Instansi</w:t>
      </w:r>
    </w:p>
    <w:p>
      <w:pPr>
        <w:numPr>
          <w:ilvl w:val="0"/>
          <w:numId w:val="1"/>
        </w:numPr>
      </w:pPr>
      <w:r>
        <w:rPr/>
        <w:t xml:space="preserve">ISO 45001:2018 Sistem Manajemen Kesehatan dan Keselamatan Kerja</w:t>
      </w:r>
    </w:p>
    <w:p>
      <w:pPr>
        <w:numPr>
          <w:ilvl w:val="0"/>
          <w:numId w:val="1"/>
        </w:numPr>
      </w:pPr>
      <w:r>
        <w:rPr/>
        <w:t xml:space="preserve">Peraturan Menteri Ketenagakerjaan Republik Indonesia terkait K3</w:t>
      </w:r>
    </w:p>
    <w:p>
      <w:pPr>
        <w:numPr>
          <w:ilvl w:val="0"/>
          <w:numId w:val="1"/>
        </w:numPr>
      </w:pPr>
      <w:r>
        <w:rPr/>
        <w:t xml:space="preserve">Standar Operasional Internal Perusahaan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39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2026-04-25T01:44:38+00:00</dcterms:created>
  <dcterms:modified xsi:type="dcterms:W3CDTF">2026-04-25T01:44:38+00:00</dcterms:modified>
</cp:coreProperties>
</file>

<file path=docProps/custom.xml><?xml version="1.0" encoding="utf-8"?>
<Properties xmlns="http://schemas.openxmlformats.org/officeDocument/2006/custom-properties" xmlns:vt="http://schemas.openxmlformats.org/officeDocument/2006/docPropsVTypes"/>
</file>